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FEE7C" w14:textId="0B9AAF9B" w:rsidR="00E06002" w:rsidRDefault="005A6E35" w:rsidP="00486F6D">
      <w:pPr>
        <w:spacing w:after="0"/>
        <w:jc w:val="center"/>
        <w:rPr>
          <w:sz w:val="24"/>
          <w:szCs w:val="24"/>
        </w:rPr>
      </w:pPr>
      <w:r w:rsidRPr="005A6E35">
        <w:rPr>
          <w:b/>
          <w:bCs/>
          <w:sz w:val="72"/>
          <w:szCs w:val="72"/>
          <w:u w:val="single"/>
        </w:rPr>
        <w:t>Provozní manuál</w:t>
      </w:r>
      <w:r>
        <w:rPr>
          <w:b/>
          <w:bCs/>
          <w:sz w:val="72"/>
          <w:szCs w:val="72"/>
          <w:u w:val="single"/>
        </w:rPr>
        <w:t xml:space="preserve"> </w:t>
      </w:r>
    </w:p>
    <w:p w14:paraId="484F8CB3" w14:textId="597841F3" w:rsidR="005A6E35" w:rsidRDefault="005A6E35" w:rsidP="00486F6D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Nájemce je povinen před každou jízdou</w:t>
      </w:r>
      <w:r w:rsidR="0033072B">
        <w:rPr>
          <w:sz w:val="24"/>
          <w:szCs w:val="24"/>
        </w:rPr>
        <w:t>,</w:t>
      </w:r>
      <w:r>
        <w:rPr>
          <w:sz w:val="24"/>
          <w:szCs w:val="24"/>
        </w:rPr>
        <w:t xml:space="preserve"> během užívání zabezpečit karavan a postupovat dle tohoto manuálu.</w:t>
      </w:r>
    </w:p>
    <w:p w14:paraId="052D341B" w14:textId="77777777" w:rsidR="00486F6D" w:rsidRDefault="00486F6D" w:rsidP="00486F6D">
      <w:pPr>
        <w:spacing w:after="0"/>
        <w:jc w:val="both"/>
        <w:rPr>
          <w:b/>
          <w:bCs/>
          <w:sz w:val="24"/>
          <w:szCs w:val="24"/>
        </w:rPr>
      </w:pPr>
    </w:p>
    <w:p w14:paraId="0F20E6C3" w14:textId="086E2925" w:rsidR="005A6E35" w:rsidRPr="00301431" w:rsidRDefault="005A6E35" w:rsidP="00486F6D">
      <w:pPr>
        <w:spacing w:after="0"/>
        <w:jc w:val="both"/>
        <w:rPr>
          <w:b/>
          <w:bCs/>
          <w:sz w:val="24"/>
          <w:szCs w:val="24"/>
        </w:rPr>
      </w:pPr>
      <w:r w:rsidRPr="00301431">
        <w:rPr>
          <w:b/>
          <w:bCs/>
          <w:sz w:val="24"/>
          <w:szCs w:val="24"/>
        </w:rPr>
        <w:t>Před jízdou:</w:t>
      </w:r>
    </w:p>
    <w:p w14:paraId="330926CB" w14:textId="2C3E15D3" w:rsidR="005A6E35" w:rsidRDefault="005A6E35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 – Uzavřít ventil plynové lahve a uzavřít veškeré plynové kohouty pro topení, lednici a sporák</w:t>
      </w:r>
      <w:r w:rsidR="00486F6D">
        <w:rPr>
          <w:sz w:val="24"/>
          <w:szCs w:val="24"/>
        </w:rPr>
        <w:t xml:space="preserve"> (tyto jsou uvnitř karavanu ve skřínce pod dřezem)</w:t>
      </w:r>
    </w:p>
    <w:p w14:paraId="4F3D9419" w14:textId="48C63C26" w:rsidR="005A6E35" w:rsidRDefault="005A6E35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 – Zkontrolovat a uzavřít veškerá </w:t>
      </w:r>
      <w:proofErr w:type="gramStart"/>
      <w:r>
        <w:rPr>
          <w:sz w:val="24"/>
          <w:szCs w:val="24"/>
        </w:rPr>
        <w:t>okna</w:t>
      </w:r>
      <w:proofErr w:type="gramEnd"/>
      <w:r>
        <w:rPr>
          <w:sz w:val="24"/>
          <w:szCs w:val="24"/>
        </w:rPr>
        <w:t xml:space="preserve"> a to i z mikro ventilace</w:t>
      </w:r>
      <w:r w:rsidR="00486F6D">
        <w:rPr>
          <w:sz w:val="24"/>
          <w:szCs w:val="24"/>
        </w:rPr>
        <w:t>, řádně zajistit páčkami</w:t>
      </w:r>
    </w:p>
    <w:p w14:paraId="2F2C0856" w14:textId="4A198E5E" w:rsidR="0033072B" w:rsidRDefault="005A6E35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– </w:t>
      </w:r>
      <w:r w:rsidR="0033072B">
        <w:rPr>
          <w:sz w:val="24"/>
          <w:szCs w:val="24"/>
        </w:rPr>
        <w:t>Zkontrolovat a zajistit dvířka lednice a veškerá dvířka</w:t>
      </w:r>
      <w:r w:rsidR="00301431">
        <w:rPr>
          <w:sz w:val="24"/>
          <w:szCs w:val="24"/>
        </w:rPr>
        <w:t xml:space="preserve"> vnitřního</w:t>
      </w:r>
      <w:r w:rsidR="0033072B">
        <w:rPr>
          <w:sz w:val="24"/>
          <w:szCs w:val="24"/>
        </w:rPr>
        <w:t xml:space="preserve"> úložného prostoru a dveře</w:t>
      </w:r>
      <w:r w:rsidR="00486F6D">
        <w:rPr>
          <w:sz w:val="24"/>
          <w:szCs w:val="24"/>
        </w:rPr>
        <w:t xml:space="preserve"> WC, zajištěné zacvaknutím madla</w:t>
      </w:r>
    </w:p>
    <w:p w14:paraId="4BBBDA0D" w14:textId="05886946" w:rsidR="0033072B" w:rsidRDefault="0033072B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4 - U</w:t>
      </w:r>
      <w:r w:rsidR="005A6E35">
        <w:rPr>
          <w:sz w:val="24"/>
          <w:szCs w:val="24"/>
        </w:rPr>
        <w:t>zavřít klapku chemického WC</w:t>
      </w:r>
      <w:r w:rsidR="00486F6D">
        <w:rPr>
          <w:sz w:val="24"/>
          <w:szCs w:val="24"/>
        </w:rPr>
        <w:t>, ovládání uvnitř na míse WC</w:t>
      </w:r>
    </w:p>
    <w:p w14:paraId="43F8ADFF" w14:textId="23AA4B12" w:rsidR="0033072B" w:rsidRDefault="0033072B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 – Veškeré volně ložené věci uložit do úložných prostor</w:t>
      </w:r>
      <w:r w:rsidR="00486F6D">
        <w:rPr>
          <w:sz w:val="24"/>
          <w:szCs w:val="24"/>
        </w:rPr>
        <w:t>, pod postelí, pod sedačkou a ve sk</w:t>
      </w:r>
      <w:r w:rsidR="002D2602">
        <w:rPr>
          <w:sz w:val="24"/>
          <w:szCs w:val="24"/>
        </w:rPr>
        <w:t>říňkách</w:t>
      </w:r>
    </w:p>
    <w:p w14:paraId="4F598483" w14:textId="029EE9EA" w:rsidR="00B80ABF" w:rsidRDefault="00B80ABF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 – Zkontrolovat a uzamknout veškerá vnější dvířka úložných prostor a napouštěcích otvorů</w:t>
      </w:r>
    </w:p>
    <w:p w14:paraId="2580777F" w14:textId="57B93AF0" w:rsidR="00B80ABF" w:rsidRDefault="00B80ABF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 – Zkontrolovat vytažení podkládacích pacek do maximální polohy</w:t>
      </w:r>
    </w:p>
    <w:p w14:paraId="7816ED70" w14:textId="458D7D49" w:rsidR="00B80ABF" w:rsidRDefault="00B80ABF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8 – Při zapojení za tažné vozidlo vytáhnout podkládací kolečko do maximální polohy a řádně zaj</w:t>
      </w:r>
      <w:r w:rsidR="00301431">
        <w:rPr>
          <w:sz w:val="24"/>
          <w:szCs w:val="24"/>
        </w:rPr>
        <w:t>i</w:t>
      </w:r>
      <w:r>
        <w:rPr>
          <w:sz w:val="24"/>
          <w:szCs w:val="24"/>
        </w:rPr>
        <w:t>stit</w:t>
      </w:r>
    </w:p>
    <w:p w14:paraId="600C317C" w14:textId="1A50BB75" w:rsidR="00E87A22" w:rsidRDefault="00E87A22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9 – řádně zapojit a zajistit karavan za tažné vozidlo, odbrzdit ruční brzdu karavanu</w:t>
      </w:r>
    </w:p>
    <w:p w14:paraId="7CD2135F" w14:textId="77777777" w:rsidR="00C907A7" w:rsidRDefault="00C907A7" w:rsidP="00486F6D">
      <w:pPr>
        <w:spacing w:after="0"/>
        <w:jc w:val="both"/>
        <w:rPr>
          <w:b/>
          <w:bCs/>
          <w:sz w:val="24"/>
          <w:szCs w:val="24"/>
        </w:rPr>
      </w:pPr>
    </w:p>
    <w:p w14:paraId="62A02C92" w14:textId="3316629E" w:rsidR="0033072B" w:rsidRDefault="00301431" w:rsidP="00486F6D">
      <w:pPr>
        <w:spacing w:after="0"/>
        <w:jc w:val="both"/>
        <w:rPr>
          <w:sz w:val="24"/>
          <w:szCs w:val="24"/>
        </w:rPr>
      </w:pPr>
      <w:r w:rsidRPr="00301431">
        <w:rPr>
          <w:b/>
          <w:bCs/>
          <w:sz w:val="24"/>
          <w:szCs w:val="24"/>
        </w:rPr>
        <w:t>Při užívání</w:t>
      </w:r>
      <w:r>
        <w:rPr>
          <w:b/>
          <w:bCs/>
          <w:sz w:val="24"/>
          <w:szCs w:val="24"/>
        </w:rPr>
        <w:t xml:space="preserve">: </w:t>
      </w:r>
    </w:p>
    <w:p w14:paraId="2CEC7990" w14:textId="733689D5" w:rsidR="00301431" w:rsidRDefault="00301431" w:rsidP="00486F6D">
      <w:pPr>
        <w:spacing w:after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 – V</w:t>
      </w:r>
      <w:proofErr w:type="gramEnd"/>
      <w:r>
        <w:rPr>
          <w:sz w:val="24"/>
          <w:szCs w:val="24"/>
        </w:rPr>
        <w:t> karavanu je přísný zákaz kouření a používání otevřeného ohně a svíček</w:t>
      </w:r>
    </w:p>
    <w:p w14:paraId="0E5295D6" w14:textId="42CFAF64" w:rsidR="00301431" w:rsidRDefault="00301431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 – Při užívání plynového sporáku, či varné ko</w:t>
      </w:r>
      <w:r w:rsidR="00E57D88">
        <w:rPr>
          <w:sz w:val="24"/>
          <w:szCs w:val="24"/>
        </w:rPr>
        <w:t>n</w:t>
      </w:r>
      <w:r>
        <w:rPr>
          <w:sz w:val="24"/>
          <w:szCs w:val="24"/>
        </w:rPr>
        <w:t>vice tyto nenechávejte v provozu bez dohledu</w:t>
      </w:r>
    </w:p>
    <w:p w14:paraId="348878AE" w14:textId="0222ACC7" w:rsidR="00E57D88" w:rsidRDefault="00E57D88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 – Karavan udržujte vždy v čistotě</w:t>
      </w:r>
    </w:p>
    <w:p w14:paraId="4DBF0648" w14:textId="4932AF1D" w:rsidR="00E57D88" w:rsidRDefault="00E57D88" w:rsidP="00486F6D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4 – kohoutky v koupelně a kuchyni užívejte jen s vodu v nádrži, </w:t>
      </w:r>
      <w:r w:rsidRPr="00E57D88">
        <w:rPr>
          <w:b/>
          <w:bCs/>
          <w:sz w:val="24"/>
          <w:szCs w:val="24"/>
        </w:rPr>
        <w:t xml:space="preserve">NEZAPÍNAT PŘI </w:t>
      </w:r>
      <w:proofErr w:type="gramStart"/>
      <w:r w:rsidRPr="00E57D88">
        <w:rPr>
          <w:b/>
          <w:bCs/>
          <w:sz w:val="24"/>
          <w:szCs w:val="24"/>
        </w:rPr>
        <w:t>PRÁZDNÉ  VODNÍ</w:t>
      </w:r>
      <w:proofErr w:type="gramEnd"/>
      <w:r w:rsidRPr="00E57D88">
        <w:rPr>
          <w:b/>
          <w:bCs/>
          <w:sz w:val="24"/>
          <w:szCs w:val="24"/>
        </w:rPr>
        <w:t xml:space="preserve"> NÁDRŽI</w:t>
      </w:r>
    </w:p>
    <w:p w14:paraId="3874D8DB" w14:textId="223E2AC2" w:rsidR="00E57D88" w:rsidRDefault="00E57D88" w:rsidP="00486F6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 – Chemické WC užívejte dle návodu: 160</w:t>
      </w:r>
      <w:r w:rsidR="00D8204C">
        <w:rPr>
          <w:sz w:val="24"/>
          <w:szCs w:val="24"/>
        </w:rPr>
        <w:t xml:space="preserve"> </w:t>
      </w:r>
      <w:r>
        <w:rPr>
          <w:sz w:val="24"/>
          <w:szCs w:val="24"/>
        </w:rPr>
        <w:t>ml chemie</w:t>
      </w:r>
      <w:r w:rsidR="00D8204C">
        <w:rPr>
          <w:sz w:val="24"/>
          <w:szCs w:val="24"/>
        </w:rPr>
        <w:t xml:space="preserve"> </w:t>
      </w:r>
      <w:proofErr w:type="gramStart"/>
      <w:r w:rsidR="00D8204C">
        <w:rPr>
          <w:sz w:val="24"/>
          <w:szCs w:val="24"/>
        </w:rPr>
        <w:t>( odměrka</w:t>
      </w:r>
      <w:proofErr w:type="gramEnd"/>
      <w:r w:rsidR="00D8204C">
        <w:rPr>
          <w:sz w:val="24"/>
          <w:szCs w:val="24"/>
        </w:rPr>
        <w:t xml:space="preserve"> je na víčku nádrže chemického záchodu)</w:t>
      </w:r>
      <w:r>
        <w:rPr>
          <w:sz w:val="24"/>
          <w:szCs w:val="24"/>
        </w:rPr>
        <w:t xml:space="preserve"> na 2</w:t>
      </w:r>
      <w:r w:rsidR="00D8204C">
        <w:rPr>
          <w:sz w:val="24"/>
          <w:szCs w:val="24"/>
        </w:rPr>
        <w:t xml:space="preserve"> </w:t>
      </w:r>
      <w:r>
        <w:rPr>
          <w:sz w:val="24"/>
          <w:szCs w:val="24"/>
        </w:rPr>
        <w:t>l vody vystačí na jednu</w:t>
      </w:r>
      <w:r w:rsidR="00D8204C">
        <w:rPr>
          <w:sz w:val="24"/>
          <w:szCs w:val="24"/>
        </w:rPr>
        <w:t xml:space="preserve"> 20l</w:t>
      </w:r>
      <w:r>
        <w:rPr>
          <w:sz w:val="24"/>
          <w:szCs w:val="24"/>
        </w:rPr>
        <w:t xml:space="preserve"> nádrž</w:t>
      </w:r>
      <w:r w:rsidR="00D8204C">
        <w:rPr>
          <w:sz w:val="24"/>
          <w:szCs w:val="24"/>
        </w:rPr>
        <w:t xml:space="preserve">. Před vysunutím nádržky </w:t>
      </w:r>
      <w:proofErr w:type="spellStart"/>
      <w:r w:rsidR="00D8204C">
        <w:rPr>
          <w:sz w:val="24"/>
          <w:szCs w:val="24"/>
        </w:rPr>
        <w:t>chem</w:t>
      </w:r>
      <w:proofErr w:type="spellEnd"/>
      <w:r w:rsidR="00D8204C">
        <w:rPr>
          <w:sz w:val="24"/>
          <w:szCs w:val="24"/>
        </w:rPr>
        <w:t xml:space="preserve">. WC, musí být uzavřena klapka </w:t>
      </w:r>
      <w:proofErr w:type="spellStart"/>
      <w:r w:rsidR="00D8204C">
        <w:rPr>
          <w:sz w:val="24"/>
          <w:szCs w:val="24"/>
        </w:rPr>
        <w:t>chem</w:t>
      </w:r>
      <w:proofErr w:type="spellEnd"/>
      <w:r w:rsidR="00D8204C">
        <w:rPr>
          <w:sz w:val="24"/>
          <w:szCs w:val="24"/>
        </w:rPr>
        <w:t xml:space="preserve">. </w:t>
      </w:r>
      <w:r w:rsidR="00E87A22">
        <w:rPr>
          <w:sz w:val="24"/>
          <w:szCs w:val="24"/>
        </w:rPr>
        <w:t>z</w:t>
      </w:r>
      <w:r w:rsidR="00D8204C">
        <w:rPr>
          <w:sz w:val="24"/>
          <w:szCs w:val="24"/>
        </w:rPr>
        <w:t xml:space="preserve">áchodu. Otevřete zvenku dvířka </w:t>
      </w:r>
      <w:proofErr w:type="spellStart"/>
      <w:r w:rsidR="00D8204C">
        <w:rPr>
          <w:sz w:val="24"/>
          <w:szCs w:val="24"/>
        </w:rPr>
        <w:t>chem</w:t>
      </w:r>
      <w:proofErr w:type="spellEnd"/>
      <w:r w:rsidR="00D8204C">
        <w:rPr>
          <w:sz w:val="24"/>
          <w:szCs w:val="24"/>
        </w:rPr>
        <w:t>. WC a pod nádržkou stisknete žlutou pojistku a nádržku vysunete ven</w:t>
      </w:r>
      <w:r w:rsidR="00E87A22">
        <w:rPr>
          <w:sz w:val="24"/>
          <w:szCs w:val="24"/>
        </w:rPr>
        <w:t>. Vylejete obsah, vypláchnete a následně odměrkou odměříte 160ml chemie kterou nalejete do nádržky a zalejete 2l vody. Nádržku zasunete zpět a uzavřete dvířka. Používat rozpustný toaletní papír, který vám je dodán pronajímatelem.</w:t>
      </w:r>
    </w:p>
    <w:p w14:paraId="45FB2912" w14:textId="135D685E" w:rsidR="00C907A7" w:rsidRDefault="00C907A7" w:rsidP="00486F6D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6 – Stojící karavan řádně zabrzdit, zajistit klíny proti pohybu, spustit podkládací kolečko a zapackovat podkládacími packami – </w:t>
      </w:r>
      <w:r w:rsidRPr="00C907A7">
        <w:rPr>
          <w:b/>
          <w:bCs/>
          <w:sz w:val="24"/>
          <w:szCs w:val="24"/>
        </w:rPr>
        <w:t>packami neheverovat!!</w:t>
      </w:r>
      <w:r>
        <w:rPr>
          <w:b/>
          <w:bCs/>
          <w:sz w:val="24"/>
          <w:szCs w:val="24"/>
        </w:rPr>
        <w:t xml:space="preserve"> K vyrovnání karavanu použijte vyrovnávací klíny</w:t>
      </w:r>
    </w:p>
    <w:p w14:paraId="017996A6" w14:textId="42155B14" w:rsidR="000C12BD" w:rsidRPr="000C12BD" w:rsidRDefault="000C12BD" w:rsidP="00486F6D">
      <w:pPr>
        <w:spacing w:after="0"/>
        <w:jc w:val="both"/>
        <w:rPr>
          <w:sz w:val="24"/>
          <w:szCs w:val="24"/>
        </w:rPr>
      </w:pPr>
      <w:proofErr w:type="gramStart"/>
      <w:r w:rsidRPr="000C12BD">
        <w:rPr>
          <w:sz w:val="24"/>
          <w:szCs w:val="24"/>
        </w:rPr>
        <w:t>7 – V</w:t>
      </w:r>
      <w:proofErr w:type="gramEnd"/>
      <w:r w:rsidRPr="000C12BD">
        <w:rPr>
          <w:sz w:val="24"/>
          <w:szCs w:val="24"/>
        </w:rPr>
        <w:t xml:space="preserve"> případě užívání </w:t>
      </w:r>
      <w:proofErr w:type="spellStart"/>
      <w:r w:rsidRPr="000C12BD">
        <w:rPr>
          <w:sz w:val="24"/>
          <w:szCs w:val="24"/>
        </w:rPr>
        <w:t>předstanu</w:t>
      </w:r>
      <w:proofErr w:type="spellEnd"/>
      <w:r w:rsidRPr="000C12BD">
        <w:rPr>
          <w:sz w:val="24"/>
          <w:szCs w:val="24"/>
        </w:rPr>
        <w:t>, nebo větrné zástěny, tyto balte vždy suché. V případě nepříznivého počasí toto nahla</w:t>
      </w:r>
      <w:r>
        <w:rPr>
          <w:sz w:val="24"/>
          <w:szCs w:val="24"/>
        </w:rPr>
        <w:t>s</w:t>
      </w:r>
      <w:r w:rsidRPr="000C12BD">
        <w:rPr>
          <w:sz w:val="24"/>
          <w:szCs w:val="24"/>
        </w:rPr>
        <w:t xml:space="preserve">te pronajímateli, že nebylo možno </w:t>
      </w:r>
      <w:proofErr w:type="spellStart"/>
      <w:r w:rsidRPr="000C12BD">
        <w:rPr>
          <w:sz w:val="24"/>
          <w:szCs w:val="24"/>
        </w:rPr>
        <w:t>předstan</w:t>
      </w:r>
      <w:proofErr w:type="spellEnd"/>
      <w:r w:rsidRPr="000C12BD">
        <w:rPr>
          <w:sz w:val="24"/>
          <w:szCs w:val="24"/>
        </w:rPr>
        <w:t xml:space="preserve"> či zástěnu zabalit suché. </w:t>
      </w:r>
      <w:proofErr w:type="spellStart"/>
      <w:r w:rsidRPr="000C12BD">
        <w:rPr>
          <w:b/>
          <w:bCs/>
          <w:sz w:val="24"/>
          <w:szCs w:val="24"/>
        </w:rPr>
        <w:t>Předstan</w:t>
      </w:r>
      <w:proofErr w:type="spellEnd"/>
      <w:r w:rsidRPr="000C12BD">
        <w:rPr>
          <w:b/>
          <w:bCs/>
          <w:sz w:val="24"/>
          <w:szCs w:val="24"/>
        </w:rPr>
        <w:t xml:space="preserve"> vždy řádně kolíkujte</w:t>
      </w:r>
    </w:p>
    <w:p w14:paraId="6AF0F8B0" w14:textId="3981670F" w:rsidR="002D2602" w:rsidRDefault="002D2602" w:rsidP="00486F6D">
      <w:pPr>
        <w:spacing w:after="0"/>
        <w:jc w:val="both"/>
        <w:rPr>
          <w:b/>
          <w:bCs/>
          <w:sz w:val="24"/>
          <w:szCs w:val="24"/>
        </w:rPr>
      </w:pPr>
    </w:p>
    <w:p w14:paraId="345B6C50" w14:textId="0AAD5E2F" w:rsidR="002D2602" w:rsidRPr="00E57D88" w:rsidRDefault="000C12BD" w:rsidP="00486F6D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 případě jakýchkoliv nejasností či nutnosti rady volejte pronajímatele na tel: +420603320071</w:t>
      </w:r>
      <w:r w:rsidR="00E23824">
        <w:rPr>
          <w:b/>
          <w:bCs/>
          <w:sz w:val="24"/>
          <w:szCs w:val="24"/>
        </w:rPr>
        <w:t xml:space="preserve">. </w:t>
      </w:r>
      <w:r w:rsidR="002D2602">
        <w:rPr>
          <w:b/>
          <w:bCs/>
          <w:sz w:val="24"/>
          <w:szCs w:val="24"/>
        </w:rPr>
        <w:t xml:space="preserve">Dojde-li ke škodě na zařízení karavanu z důvodu nedodržení shora uvedených pokynů veškerou vzniklou škodu hradí nájemce. </w:t>
      </w:r>
    </w:p>
    <w:sectPr w:rsidR="002D2602" w:rsidRPr="00E57D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E35"/>
    <w:rsid w:val="000C12BD"/>
    <w:rsid w:val="002D2602"/>
    <w:rsid w:val="00301431"/>
    <w:rsid w:val="0033072B"/>
    <w:rsid w:val="00486F6D"/>
    <w:rsid w:val="005A6E35"/>
    <w:rsid w:val="00B80ABF"/>
    <w:rsid w:val="00C907A7"/>
    <w:rsid w:val="00D8204C"/>
    <w:rsid w:val="00E06002"/>
    <w:rsid w:val="00E23824"/>
    <w:rsid w:val="00E57D88"/>
    <w:rsid w:val="00E8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0C20C"/>
  <w15:chartTrackingRefBased/>
  <w15:docId w15:val="{CBD8BA93-781C-4012-A2AE-96230D97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360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Novák</dc:creator>
  <cp:keywords/>
  <dc:description/>
  <cp:lastModifiedBy>Michal Novák</cp:lastModifiedBy>
  <cp:revision>1</cp:revision>
  <dcterms:created xsi:type="dcterms:W3CDTF">2022-06-26T18:41:00Z</dcterms:created>
  <dcterms:modified xsi:type="dcterms:W3CDTF">2022-06-26T19:38:00Z</dcterms:modified>
</cp:coreProperties>
</file>